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C9622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7C9622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622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622C" w14:textId="77777777" w:rsidR="00A36DB4" w:rsidRPr="003E3BBD" w:rsidRDefault="003511F2" w:rsidP="005A37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36437D">
              <w:rPr>
                <w:b/>
                <w:sz w:val="26"/>
                <w:szCs w:val="26"/>
              </w:rPr>
              <w:t>_</w:t>
            </w:r>
            <w:r w:rsidR="00193A45">
              <w:rPr>
                <w:b/>
                <w:sz w:val="26"/>
                <w:szCs w:val="26"/>
              </w:rPr>
              <w:t>265</w:t>
            </w:r>
          </w:p>
        </w:tc>
      </w:tr>
      <w:tr w:rsidR="00A36DB4" w14:paraId="67C9623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622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622F" w14:textId="77777777" w:rsidR="00A36DB4" w:rsidRPr="00E07BD3" w:rsidRDefault="00C206B4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2277203</w:t>
            </w:r>
          </w:p>
        </w:tc>
      </w:tr>
    </w:tbl>
    <w:p w14:paraId="67C9623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C9623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7C9623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C9623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7C9623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7C9623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7C9623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7C9623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206B4" w:rsidRPr="00C206B4">
        <w:rPr>
          <w:b/>
          <w:sz w:val="26"/>
          <w:szCs w:val="26"/>
        </w:rPr>
        <w:t>Хомут стяжной E 260 100 шт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7C9623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7C9623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C9623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7C9623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36437D" w14:paraId="67C9623F" w14:textId="77777777" w:rsidTr="0036437D">
        <w:trPr>
          <w:trHeight w:val="584"/>
        </w:trPr>
        <w:tc>
          <w:tcPr>
            <w:tcW w:w="1985" w:type="dxa"/>
            <w:shd w:val="clear" w:color="auto" w:fill="auto"/>
            <w:vAlign w:val="center"/>
          </w:tcPr>
          <w:p w14:paraId="67C9623D" w14:textId="77777777" w:rsidR="001964D2" w:rsidRPr="0036437D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36437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67C9623E" w14:textId="77777777" w:rsidR="001964D2" w:rsidRPr="0036437D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36437D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36437D" w14:paraId="67C9624A" w14:textId="77777777" w:rsidTr="0036437D">
        <w:tc>
          <w:tcPr>
            <w:tcW w:w="1985" w:type="dxa"/>
            <w:shd w:val="clear" w:color="auto" w:fill="auto"/>
            <w:vAlign w:val="center"/>
          </w:tcPr>
          <w:p w14:paraId="67C96240" w14:textId="77777777" w:rsidR="001964D2" w:rsidRPr="0036437D" w:rsidRDefault="00C206B4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36437D">
              <w:rPr>
                <w:sz w:val="24"/>
                <w:szCs w:val="24"/>
              </w:rPr>
              <w:t>Хомут стяжной E 260 100 шт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67C96241" w14:textId="77777777" w:rsidR="00EB3A3D" w:rsidRPr="0036437D" w:rsidRDefault="00EB3A3D" w:rsidP="00EB3A3D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6437D">
              <w:rPr>
                <w:color w:val="000000"/>
                <w:sz w:val="24"/>
                <w:szCs w:val="24"/>
                <w:shd w:val="clear" w:color="auto" w:fill="FFFFFF"/>
              </w:rPr>
              <w:t>Назначение: для стяжки пучков проводов СИП и крепления к арматуре.</w:t>
            </w:r>
          </w:p>
          <w:p w14:paraId="67C96242" w14:textId="77777777" w:rsidR="00335045" w:rsidRPr="0036437D" w:rsidRDefault="00E73112" w:rsidP="00EB3A3D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6437D">
              <w:rPr>
                <w:color w:val="000000"/>
                <w:sz w:val="24"/>
                <w:szCs w:val="24"/>
                <w:shd w:val="clear" w:color="auto" w:fill="FFFFFF"/>
              </w:rPr>
              <w:t>Диаметр, мм</w:t>
            </w:r>
            <w:r w:rsidR="00D048D8" w:rsidRPr="0036437D"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Pr="0036437D">
              <w:rPr>
                <w:color w:val="000000"/>
                <w:sz w:val="24"/>
                <w:szCs w:val="24"/>
                <w:shd w:val="clear" w:color="auto" w:fill="FFFFFF"/>
              </w:rPr>
              <w:t>25-62</w:t>
            </w:r>
            <w:r w:rsidR="00460C2B" w:rsidRPr="0036437D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14:paraId="67C96243" w14:textId="77777777" w:rsidR="00EB3A3D" w:rsidRPr="0036437D" w:rsidRDefault="00EB3A3D" w:rsidP="00EB3A3D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6437D">
              <w:rPr>
                <w:color w:val="000000"/>
                <w:sz w:val="24"/>
                <w:szCs w:val="24"/>
                <w:shd w:val="clear" w:color="auto" w:fill="FFFFFF"/>
              </w:rPr>
              <w:t>Длина, мм – 255;</w:t>
            </w:r>
          </w:p>
          <w:p w14:paraId="67C96244" w14:textId="77777777" w:rsidR="002074F6" w:rsidRPr="0036437D" w:rsidRDefault="00E73112" w:rsidP="00EB3A3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6437D">
              <w:rPr>
                <w:color w:val="000000"/>
                <w:sz w:val="24"/>
                <w:szCs w:val="24"/>
                <w:shd w:val="clear" w:color="auto" w:fill="FFFFFF"/>
              </w:rPr>
              <w:t>Разрушающая нагрузка, даН</w:t>
            </w:r>
            <w:r w:rsidR="00D048D8" w:rsidRPr="0036437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24099" w:rsidRPr="0036437D">
              <w:rPr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r w:rsidRPr="0036437D">
              <w:rPr>
                <w:color w:val="000000"/>
                <w:sz w:val="24"/>
                <w:szCs w:val="24"/>
                <w:shd w:val="clear" w:color="auto" w:fill="FFFFFF"/>
              </w:rPr>
              <w:t>40</w:t>
            </w:r>
            <w:r w:rsidR="003650AA" w:rsidRPr="0036437D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14:paraId="67C96245" w14:textId="77777777" w:rsidR="00D048D8" w:rsidRPr="0036437D" w:rsidRDefault="00E73112" w:rsidP="004F55C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6437D">
              <w:rPr>
                <w:color w:val="000000"/>
                <w:sz w:val="24"/>
                <w:szCs w:val="24"/>
                <w:shd w:val="clear" w:color="auto" w:fill="FFFFFF"/>
              </w:rPr>
              <w:t>Количество в упаковке, шт. – 100.</w:t>
            </w:r>
          </w:p>
          <w:p w14:paraId="67C96246" w14:textId="77777777" w:rsidR="00E73112" w:rsidRPr="0036437D" w:rsidRDefault="00EB3A3D" w:rsidP="00E73112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6437D">
              <w:rPr>
                <w:color w:val="000000"/>
                <w:sz w:val="24"/>
                <w:szCs w:val="24"/>
                <w:shd w:val="clear" w:color="auto" w:fill="FFFFFF"/>
              </w:rPr>
              <w:t>Дополнительные требования:</w:t>
            </w:r>
          </w:p>
          <w:p w14:paraId="67C96247" w14:textId="77777777" w:rsidR="00E73112" w:rsidRPr="0036437D" w:rsidRDefault="00E73112" w:rsidP="00E73112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6437D">
              <w:rPr>
                <w:color w:val="000000"/>
                <w:sz w:val="24"/>
                <w:szCs w:val="24"/>
                <w:shd w:val="clear" w:color="auto" w:fill="FFFFFF"/>
              </w:rPr>
              <w:t>- монтироваться с помощью инструмента RIL9,</w:t>
            </w:r>
          </w:p>
          <w:p w14:paraId="67C96248" w14:textId="77777777" w:rsidR="00E73112" w:rsidRPr="0036437D" w:rsidRDefault="00E73112" w:rsidP="00E73112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6437D">
              <w:rPr>
                <w:color w:val="000000"/>
                <w:sz w:val="24"/>
                <w:szCs w:val="24"/>
                <w:shd w:val="clear" w:color="auto" w:fill="FFFFFF"/>
              </w:rPr>
              <w:t>- быть устойчивыми к солнечному ультрафиолету и озону,</w:t>
            </w:r>
          </w:p>
          <w:p w14:paraId="67C96249" w14:textId="77777777" w:rsidR="005A37EA" w:rsidRPr="0036437D" w:rsidRDefault="00E73112" w:rsidP="00E73112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6437D">
              <w:rPr>
                <w:color w:val="000000"/>
                <w:sz w:val="24"/>
                <w:szCs w:val="24"/>
                <w:shd w:val="clear" w:color="auto" w:fill="FFFFFF"/>
              </w:rPr>
              <w:t>- иметь температуру плавления 260°С.</w:t>
            </w:r>
          </w:p>
        </w:tc>
      </w:tr>
    </w:tbl>
    <w:p w14:paraId="67C9624B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7C9624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7C9624D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7C9624E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7C9624F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7C9625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7C96251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7C96252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7C9625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A37EA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7C9625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67C96255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67C96256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7C96257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7C96258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A162C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7C96259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7C9625A" w14:textId="77D3D28E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13276-</w:t>
      </w:r>
      <w:r w:rsidRPr="00DE1E02">
        <w:rPr>
          <w:sz w:val="24"/>
          <w:szCs w:val="24"/>
        </w:rPr>
        <w:t>79 «Арматура линейная. Общие технические условия»;</w:t>
      </w:r>
    </w:p>
    <w:p w14:paraId="59F9DFF0" w14:textId="77777777" w:rsidR="007D0D6C" w:rsidRPr="004F2F52" w:rsidRDefault="007D0D6C" w:rsidP="007D0D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210E449" w14:textId="77777777" w:rsidR="007D0D6C" w:rsidRPr="004F2F52" w:rsidRDefault="007D0D6C" w:rsidP="007D0D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D12A627" w14:textId="77777777" w:rsidR="007D0D6C" w:rsidRPr="004F2F52" w:rsidRDefault="007D0D6C" w:rsidP="007D0D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F7CF3A6" w14:textId="77777777" w:rsidR="007D0D6C" w:rsidRPr="004F2F52" w:rsidRDefault="007D0D6C" w:rsidP="007D0D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79BD3BD" w14:textId="77777777" w:rsidR="007D0D6C" w:rsidRPr="004F2F52" w:rsidRDefault="007D0D6C" w:rsidP="007D0D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016C87C" w14:textId="77777777" w:rsidR="007D0D6C" w:rsidRPr="004F2F52" w:rsidRDefault="007D0D6C" w:rsidP="007D0D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0397895" w14:textId="45161A2F" w:rsidR="007D0D6C" w:rsidRPr="00DE1E02" w:rsidRDefault="007D0D6C" w:rsidP="007D0D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7C9625B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10434-</w:t>
      </w:r>
      <w:r w:rsidRPr="00DE1E02">
        <w:rPr>
          <w:sz w:val="24"/>
          <w:szCs w:val="24"/>
        </w:rPr>
        <w:t>82 «Соединения контактные электрические. Классификация. Общие технические требования»;</w:t>
      </w:r>
    </w:p>
    <w:p w14:paraId="67C9625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7C9625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7C9625E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7C9625F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CA162C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CA162C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</w:t>
      </w:r>
      <w:r w:rsidR="00CA162C">
        <w:rPr>
          <w:color w:val="000000"/>
          <w:sz w:val="24"/>
          <w:szCs w:val="24"/>
        </w:rPr>
        <w:t>192-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7C96260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7C96261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7C9626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96263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67C96264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7C9626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7C96266" w14:textId="77777777" w:rsidR="002927D9" w:rsidRDefault="002927D9" w:rsidP="003643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531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7C96267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7C96268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C96269" w14:textId="77777777" w:rsidR="002927D9" w:rsidRPr="00DE1E02" w:rsidRDefault="002927D9" w:rsidP="003643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7C9626A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C9626B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7C9626C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7C9626D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7C9626E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7C9626F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7C9627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7C96271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CA162C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7C9627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7C9627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7C9627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7C96275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7C96276" w14:textId="77777777" w:rsidR="002927D9" w:rsidRPr="00F64478" w:rsidRDefault="002927D9" w:rsidP="0036437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CA162C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7C96277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7C96278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7C96279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A162C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7C9627A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C9627B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7C9627C" w14:textId="77777777" w:rsidR="002927D9" w:rsidRDefault="002927D9" w:rsidP="002927D9">
      <w:pPr>
        <w:rPr>
          <w:sz w:val="26"/>
          <w:szCs w:val="26"/>
        </w:rPr>
      </w:pPr>
    </w:p>
    <w:p w14:paraId="67C9627D" w14:textId="77777777" w:rsidR="002927D9" w:rsidRDefault="002927D9" w:rsidP="002927D9">
      <w:pPr>
        <w:rPr>
          <w:sz w:val="26"/>
          <w:szCs w:val="26"/>
        </w:rPr>
      </w:pPr>
    </w:p>
    <w:p w14:paraId="67C9627E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7C9627F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7C96280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7C96281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96284" w14:textId="77777777" w:rsidR="00D83801" w:rsidRDefault="00D83801">
      <w:r>
        <w:separator/>
      </w:r>
    </w:p>
  </w:endnote>
  <w:endnote w:type="continuationSeparator" w:id="0">
    <w:p w14:paraId="67C96285" w14:textId="77777777" w:rsidR="00D83801" w:rsidRDefault="00D83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96282" w14:textId="77777777" w:rsidR="00D83801" w:rsidRDefault="00D83801">
      <w:r>
        <w:separator/>
      </w:r>
    </w:p>
  </w:footnote>
  <w:footnote w:type="continuationSeparator" w:id="0">
    <w:p w14:paraId="67C96283" w14:textId="77777777" w:rsidR="00D83801" w:rsidRDefault="00D83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96286" w14:textId="77777777" w:rsidR="003D224E" w:rsidRDefault="00114A2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7C9628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1B2D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22E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4A2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3A45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5F22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A34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36EF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437D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E5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C2B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5C1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27C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0D6C"/>
    <w:rsid w:val="007D158D"/>
    <w:rsid w:val="007D4284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BB6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A8"/>
    <w:rsid w:val="00973C4F"/>
    <w:rsid w:val="00973ED4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A2E7D"/>
    <w:rsid w:val="009A320F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76F7F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417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6B4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757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A76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8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3801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5EE6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1677C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73112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3A3D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C9622A"/>
  <w15:docId w15:val="{83C3848F-C297-431C-8C4B-341C7F02D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documentManagement/types"/>
    <ds:schemaRef ds:uri="http://schemas.microsoft.com/sharepoint/v3"/>
    <ds:schemaRef ds:uri="http://purl.org/dc/dcmitype/"/>
    <ds:schemaRef ds:uri="aeb3e8e0-784a-4348-b8a9-74d788c4fa59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B0372C6-059C-41C0-92CC-FE6FB7504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1293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2010-09-30T14:29:00Z</cp:lastPrinted>
  <dcterms:created xsi:type="dcterms:W3CDTF">2016-10-03T11:04:00Z</dcterms:created>
  <dcterms:modified xsi:type="dcterms:W3CDTF">2018-09-26T08:22:00Z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